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8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52"/>
        <w:gridCol w:w="5745"/>
        <w:gridCol w:w="1150"/>
      </w:tblGrid>
      <w:tr w:rsidR="001D2857" w:rsidRPr="00C30F19" w14:paraId="2B01696B" w14:textId="77777777" w:rsidTr="003C2E49">
        <w:trPr>
          <w:trHeight w:val="951"/>
        </w:trPr>
        <w:tc>
          <w:tcPr>
            <w:tcW w:w="5000" w:type="pct"/>
            <w:gridSpan w:val="3"/>
            <w:tcBorders>
              <w:top w:val="single" w:sz="4" w:space="0" w:color="auto"/>
              <w:left w:val="single" w:sz="4" w:space="0" w:color="auto"/>
              <w:bottom w:val="single" w:sz="4" w:space="0" w:color="auto"/>
              <w:right w:val="single" w:sz="4" w:space="0" w:color="auto"/>
            </w:tcBorders>
            <w:shd w:val="clear" w:color="auto" w:fill="99CCFF"/>
          </w:tcPr>
          <w:p w14:paraId="574DF999" w14:textId="77777777" w:rsidR="001D2857" w:rsidRPr="00DE4E47" w:rsidRDefault="001D2857" w:rsidP="003C2E49">
            <w:pPr>
              <w:spacing w:before="60" w:after="60"/>
              <w:jc w:val="left"/>
              <w:rPr>
                <w:rFonts w:ascii="Arial" w:hAnsi="Arial" w:cs="Arial"/>
                <w:b/>
                <w:kern w:val="28"/>
                <w:sz w:val="20"/>
              </w:rPr>
            </w:pPr>
            <w:r w:rsidRPr="00DE4E47">
              <w:rPr>
                <w:rFonts w:ascii="Arial" w:hAnsi="Arial" w:cs="Arial"/>
                <w:b/>
                <w:kern w:val="28"/>
                <w:sz w:val="20"/>
              </w:rPr>
              <w:t xml:space="preserve">Addendum </w:t>
            </w:r>
          </w:p>
          <w:p w14:paraId="656D3E71" w14:textId="77777777" w:rsidR="001D2857" w:rsidRPr="00DE4E47" w:rsidRDefault="001D2857" w:rsidP="003C2E49">
            <w:pPr>
              <w:spacing w:before="60" w:after="60"/>
              <w:rPr>
                <w:rFonts w:ascii="Arial" w:hAnsi="Arial" w:cs="Arial"/>
                <w:kern w:val="28"/>
                <w:sz w:val="20"/>
              </w:rPr>
            </w:pPr>
            <w:r w:rsidRPr="00DE4E47">
              <w:rPr>
                <w:rFonts w:ascii="Arial" w:hAnsi="Arial" w:cs="Arial"/>
                <w:kern w:val="28"/>
                <w:sz w:val="20"/>
              </w:rPr>
              <w:t xml:space="preserve">This document provides additional information relating to both specific aspects of the post/faculty and any post specific person specification criteria.  The information contained within this document should always be read in conjunction with the accompanying generic Role Profile.  </w:t>
            </w:r>
          </w:p>
        </w:tc>
      </w:tr>
      <w:tr w:rsidR="001D2857" w:rsidRPr="00C30F19" w14:paraId="7848CDE8" w14:textId="77777777" w:rsidTr="000E7840">
        <w:trPr>
          <w:trHeight w:val="497"/>
        </w:trPr>
        <w:tc>
          <w:tcPr>
            <w:tcW w:w="1059" w:type="pct"/>
            <w:tcBorders>
              <w:top w:val="single" w:sz="4" w:space="0" w:color="auto"/>
              <w:left w:val="single" w:sz="4" w:space="0" w:color="auto"/>
              <w:bottom w:val="single" w:sz="4" w:space="0" w:color="auto"/>
              <w:right w:val="single" w:sz="4" w:space="0" w:color="auto"/>
            </w:tcBorders>
            <w:vAlign w:val="center"/>
          </w:tcPr>
          <w:p w14:paraId="7035E4B7" w14:textId="77777777" w:rsidR="001D2857" w:rsidRPr="008C74EC" w:rsidRDefault="001D2857" w:rsidP="003C2E49">
            <w:pPr>
              <w:spacing w:before="60" w:after="60"/>
              <w:jc w:val="left"/>
              <w:rPr>
                <w:rFonts w:ascii="Frutiger LT Std 45 Light" w:hAnsi="Frutiger LT Std 45 Light"/>
                <w:b/>
                <w:sz w:val="18"/>
              </w:rPr>
            </w:pPr>
            <w:r w:rsidRPr="008C74EC">
              <w:rPr>
                <w:rFonts w:ascii="Frutiger LT Std 45 Light" w:hAnsi="Frutiger LT Std 45 Light"/>
                <w:b/>
                <w:sz w:val="18"/>
              </w:rPr>
              <w:t>Job Title:</w:t>
            </w:r>
          </w:p>
        </w:tc>
        <w:tc>
          <w:tcPr>
            <w:tcW w:w="3941" w:type="pct"/>
            <w:gridSpan w:val="2"/>
            <w:tcBorders>
              <w:top w:val="single" w:sz="4" w:space="0" w:color="auto"/>
              <w:left w:val="single" w:sz="4" w:space="0" w:color="auto"/>
              <w:bottom w:val="single" w:sz="4" w:space="0" w:color="auto"/>
              <w:right w:val="single" w:sz="4" w:space="0" w:color="auto"/>
            </w:tcBorders>
            <w:vAlign w:val="center"/>
          </w:tcPr>
          <w:p w14:paraId="5E943F2F" w14:textId="75B41DAD" w:rsidR="001D2857" w:rsidRPr="00DE4E47" w:rsidRDefault="00D1432E" w:rsidP="003C2E49">
            <w:pPr>
              <w:spacing w:before="60" w:after="60"/>
              <w:jc w:val="left"/>
              <w:rPr>
                <w:rFonts w:ascii="Arial" w:hAnsi="Arial" w:cs="Arial"/>
                <w:sz w:val="20"/>
              </w:rPr>
            </w:pPr>
            <w:r>
              <w:rPr>
                <w:rFonts w:ascii="Arial" w:hAnsi="Arial" w:cs="Arial"/>
                <w:sz w:val="20"/>
              </w:rPr>
              <w:t>Associate Professor</w:t>
            </w:r>
            <w:r w:rsidR="00AB0B7D">
              <w:rPr>
                <w:rFonts w:ascii="Arial" w:hAnsi="Arial" w:cs="Arial"/>
                <w:sz w:val="20"/>
              </w:rPr>
              <w:t xml:space="preserve"> </w:t>
            </w:r>
            <w:r w:rsidR="007967F3" w:rsidRPr="00DE4E47">
              <w:rPr>
                <w:rFonts w:ascii="Arial" w:hAnsi="Arial" w:cs="Arial"/>
                <w:sz w:val="20"/>
              </w:rPr>
              <w:t xml:space="preserve">in </w:t>
            </w:r>
            <w:r w:rsidR="008D4849" w:rsidRPr="008D4849">
              <w:rPr>
                <w:rFonts w:ascii="Arial" w:hAnsi="Arial" w:cs="Arial"/>
                <w:sz w:val="20"/>
              </w:rPr>
              <w:t>Digital Marketing &amp; Analytics</w:t>
            </w:r>
          </w:p>
        </w:tc>
      </w:tr>
      <w:tr w:rsidR="001D2857" w:rsidRPr="00C30F19" w14:paraId="1214892C" w14:textId="77777777" w:rsidTr="003C2E49">
        <w:trPr>
          <w:trHeight w:val="2723"/>
        </w:trPr>
        <w:tc>
          <w:tcPr>
            <w:tcW w:w="5000" w:type="pct"/>
            <w:gridSpan w:val="3"/>
            <w:tcBorders>
              <w:top w:val="single" w:sz="4" w:space="0" w:color="auto"/>
              <w:left w:val="single" w:sz="4" w:space="0" w:color="auto"/>
              <w:bottom w:val="single" w:sz="4" w:space="0" w:color="auto"/>
              <w:right w:val="single" w:sz="4" w:space="0" w:color="auto"/>
            </w:tcBorders>
          </w:tcPr>
          <w:p w14:paraId="25E8220A" w14:textId="77777777" w:rsidR="00394940" w:rsidRPr="00F27AC3" w:rsidRDefault="00394940" w:rsidP="00394940">
            <w:pPr>
              <w:rPr>
                <w:rFonts w:ascii="Aptos Display" w:hAnsi="Aptos Display" w:cstheme="minorHAnsi"/>
                <w:sz w:val="22"/>
                <w:szCs w:val="22"/>
              </w:rPr>
            </w:pPr>
            <w:r w:rsidRPr="00F27AC3">
              <w:rPr>
                <w:rFonts w:ascii="Aptos Display" w:hAnsi="Aptos Display" w:cstheme="minorHAnsi"/>
                <w:sz w:val="22"/>
                <w:szCs w:val="22"/>
              </w:rPr>
              <w:t>Surrey Business School is a vibrant, internationally connected business school with more than 150 academic colleagues from around the world. We bring together a highly collegial community committed to progressive education, transformational research and responsible practice.</w:t>
            </w:r>
          </w:p>
          <w:p w14:paraId="556EA96E" w14:textId="77777777" w:rsidR="00394940" w:rsidRPr="00F27AC3" w:rsidRDefault="00394940" w:rsidP="00394940">
            <w:pPr>
              <w:rPr>
                <w:rFonts w:ascii="Aptos Display" w:hAnsi="Aptos Display" w:cstheme="minorHAnsi"/>
                <w:sz w:val="22"/>
                <w:szCs w:val="22"/>
              </w:rPr>
            </w:pPr>
            <w:r w:rsidRPr="00F27AC3">
              <w:rPr>
                <w:rFonts w:ascii="Aptos Display" w:hAnsi="Aptos Display" w:cstheme="minorHAnsi"/>
                <w:sz w:val="22"/>
                <w:szCs w:val="22"/>
              </w:rPr>
              <w:t xml:space="preserve">Our strategy, </w:t>
            </w:r>
            <w:r w:rsidRPr="00F27AC3">
              <w:rPr>
                <w:rFonts w:ascii="Aptos Display" w:hAnsi="Aptos Display" w:cstheme="minorHAnsi"/>
                <w:i/>
                <w:iCs/>
                <w:sz w:val="22"/>
                <w:szCs w:val="22"/>
              </w:rPr>
              <w:t>Incubating Vibrant Futures 2024–2030</w:t>
            </w:r>
            <w:r w:rsidRPr="00F27AC3">
              <w:rPr>
                <w:rFonts w:ascii="Aptos Display" w:hAnsi="Aptos Display" w:cstheme="minorHAnsi"/>
                <w:sz w:val="22"/>
                <w:szCs w:val="22"/>
              </w:rPr>
              <w:t>, sets out an ambitious vision to be a global leader in business education and research that drives innovation, transformation and responsible business. We are building a distinctive school that connects rigorous scholarship with real-world challenge, working closely with businesses, policymakers, entrepreneurs and communities across Surrey, the South East, London and internationally.</w:t>
            </w:r>
          </w:p>
          <w:p w14:paraId="12B703AC" w14:textId="3FEA9879" w:rsidR="00125CDA" w:rsidRPr="002320B2" w:rsidRDefault="00FC3629" w:rsidP="00394940">
            <w:pPr>
              <w:rPr>
                <w:rFonts w:ascii="Arial" w:hAnsi="Arial" w:cs="Arial"/>
                <w:color w:val="000000"/>
                <w:sz w:val="20"/>
              </w:rPr>
            </w:pPr>
            <w:r w:rsidRPr="00394940">
              <w:rPr>
                <w:rFonts w:ascii="Aptos Display" w:hAnsi="Aptos Display" w:cstheme="minorHAnsi"/>
                <w:bCs/>
                <w:sz w:val="22"/>
                <w:szCs w:val="22"/>
              </w:rPr>
              <w:t>The post holder will join the Strategy, Marketing and International Business discipline, which particularly values expertise in</w:t>
            </w:r>
            <w:r w:rsidR="00EC4140" w:rsidRPr="00394940">
              <w:rPr>
                <w:rFonts w:ascii="Aptos Display" w:hAnsi="Aptos Display" w:cstheme="minorHAnsi"/>
                <w:bCs/>
                <w:sz w:val="22"/>
                <w:szCs w:val="22"/>
              </w:rPr>
              <w:t xml:space="preserve"> digital marketing and </w:t>
            </w:r>
            <w:r w:rsidR="00F278BB" w:rsidRPr="00394940">
              <w:rPr>
                <w:rFonts w:ascii="Aptos Display" w:hAnsi="Aptos Display" w:cstheme="minorHAnsi"/>
                <w:bCs/>
                <w:sz w:val="22"/>
                <w:szCs w:val="22"/>
              </w:rPr>
              <w:t>analytics</w:t>
            </w:r>
            <w:r w:rsidRPr="00394940">
              <w:rPr>
                <w:rFonts w:ascii="Aptos Display" w:hAnsi="Aptos Display" w:cstheme="minorHAnsi"/>
                <w:bCs/>
                <w:sz w:val="22"/>
                <w:szCs w:val="22"/>
              </w:rPr>
              <w:t>, reflecting its focus on equipping students with data-driven competencies aligned with industry needs. The School is part of the Faculty of Arts, Business and Social Sciences at the University of Surrey, an enterprising, internationally recognised university located in Guildford, near London.</w:t>
            </w:r>
          </w:p>
        </w:tc>
      </w:tr>
      <w:tr w:rsidR="001D2857" w:rsidRPr="00687A6A" w14:paraId="6D95AB51" w14:textId="77777777" w:rsidTr="003C2E49">
        <w:trPr>
          <w:trHeight w:val="1229"/>
        </w:trPr>
        <w:tc>
          <w:tcPr>
            <w:tcW w:w="5000" w:type="pct"/>
            <w:gridSpan w:val="3"/>
            <w:tcBorders>
              <w:top w:val="single" w:sz="4" w:space="0" w:color="auto"/>
              <w:left w:val="single" w:sz="4" w:space="0" w:color="auto"/>
              <w:bottom w:val="single" w:sz="4" w:space="0" w:color="auto"/>
              <w:right w:val="single" w:sz="4" w:space="0" w:color="auto"/>
            </w:tcBorders>
            <w:shd w:val="clear" w:color="auto" w:fill="99CCFF"/>
          </w:tcPr>
          <w:p w14:paraId="38DF0C7D" w14:textId="77777777" w:rsidR="001D2857" w:rsidRPr="00DE4E47" w:rsidRDefault="001D2857" w:rsidP="003C2E49">
            <w:pPr>
              <w:spacing w:before="60" w:after="60"/>
              <w:rPr>
                <w:rFonts w:ascii="Arial" w:hAnsi="Arial" w:cs="Arial"/>
                <w:b/>
                <w:sz w:val="20"/>
              </w:rPr>
            </w:pPr>
            <w:r w:rsidRPr="00DE4E47">
              <w:rPr>
                <w:rFonts w:ascii="Arial" w:hAnsi="Arial" w:cs="Arial"/>
                <w:b/>
                <w:sz w:val="20"/>
              </w:rPr>
              <w:t xml:space="preserve">Person Specification </w:t>
            </w:r>
          </w:p>
          <w:p w14:paraId="5FEEF764" w14:textId="77777777" w:rsidR="001D2857" w:rsidRPr="00DE4E47" w:rsidRDefault="001D2857" w:rsidP="003C2E49">
            <w:pPr>
              <w:spacing w:before="60" w:after="60"/>
              <w:rPr>
                <w:rFonts w:ascii="Arial" w:hAnsi="Arial" w:cs="Arial"/>
                <w:kern w:val="28"/>
                <w:sz w:val="20"/>
              </w:rPr>
            </w:pPr>
            <w:r w:rsidRPr="00DE4E47">
              <w:rPr>
                <w:rFonts w:ascii="Arial" w:hAnsi="Arial" w:cs="Arial"/>
                <w:sz w:val="20"/>
              </w:rPr>
              <w:t xml:space="preserve">This section describes the sum total of knowledge, experience &amp; competence required by the post holder that is necessary for standard acceptable performance in carrying out this role.  This is in addition to the criteria contained within the </w:t>
            </w:r>
            <w:r w:rsidRPr="00DE4E47">
              <w:rPr>
                <w:rFonts w:ascii="Arial" w:hAnsi="Arial" w:cs="Arial"/>
                <w:kern w:val="28"/>
                <w:sz w:val="20"/>
              </w:rPr>
              <w:t>accompanying generic Role Profile.</w:t>
            </w:r>
          </w:p>
        </w:tc>
      </w:tr>
      <w:tr w:rsidR="001D2857" w:rsidRPr="00CC75BF" w14:paraId="7CFFE013" w14:textId="77777777" w:rsidTr="000E7840">
        <w:tblPrEx>
          <w:tblLook w:val="01E0" w:firstRow="1" w:lastRow="1" w:firstColumn="1" w:lastColumn="1" w:noHBand="0" w:noVBand="0"/>
        </w:tblPrEx>
        <w:trPr>
          <w:trHeight w:val="203"/>
        </w:trPr>
        <w:tc>
          <w:tcPr>
            <w:tcW w:w="4343" w:type="pct"/>
            <w:gridSpan w:val="2"/>
          </w:tcPr>
          <w:p w14:paraId="21DA2329" w14:textId="77777777" w:rsidR="001D2857" w:rsidRPr="00DE4E47" w:rsidRDefault="001D2857" w:rsidP="003C2E49">
            <w:pPr>
              <w:spacing w:before="120" w:after="120" w:line="240" w:lineRule="exact"/>
              <w:rPr>
                <w:rFonts w:ascii="Arial" w:hAnsi="Arial" w:cs="Arial"/>
                <w:b/>
                <w:sz w:val="20"/>
              </w:rPr>
            </w:pPr>
          </w:p>
        </w:tc>
        <w:tc>
          <w:tcPr>
            <w:tcW w:w="657" w:type="pct"/>
          </w:tcPr>
          <w:p w14:paraId="4883A28D" w14:textId="77777777" w:rsidR="001D2857" w:rsidRPr="00DE4E47" w:rsidRDefault="001D2857" w:rsidP="003C2E49">
            <w:pPr>
              <w:spacing w:before="120" w:after="120" w:line="240" w:lineRule="exact"/>
              <w:jc w:val="center"/>
              <w:rPr>
                <w:rFonts w:ascii="Arial" w:hAnsi="Arial" w:cs="Arial"/>
                <w:b/>
                <w:sz w:val="20"/>
              </w:rPr>
            </w:pPr>
            <w:r w:rsidRPr="00DE4E47">
              <w:rPr>
                <w:rFonts w:ascii="Arial" w:hAnsi="Arial" w:cs="Arial"/>
                <w:b/>
                <w:sz w:val="20"/>
              </w:rPr>
              <w:t>Essential/</w:t>
            </w:r>
            <w:r w:rsidRPr="00DE4E47">
              <w:rPr>
                <w:rFonts w:ascii="Arial" w:hAnsi="Arial" w:cs="Arial"/>
                <w:b/>
                <w:sz w:val="20"/>
              </w:rPr>
              <w:br/>
              <w:t>Desirable</w:t>
            </w:r>
          </w:p>
        </w:tc>
      </w:tr>
      <w:tr w:rsidR="007967F3" w:rsidRPr="00CC75BF" w14:paraId="1AAFEFCB" w14:textId="77777777" w:rsidTr="000E7840">
        <w:tblPrEx>
          <w:tblLook w:val="01E0" w:firstRow="1" w:lastRow="1" w:firstColumn="1" w:lastColumn="1" w:noHBand="0" w:noVBand="0"/>
        </w:tblPrEx>
        <w:tc>
          <w:tcPr>
            <w:tcW w:w="4343" w:type="pct"/>
            <w:gridSpan w:val="2"/>
          </w:tcPr>
          <w:p w14:paraId="522444A7" w14:textId="35E3B2AB" w:rsidR="007967F3" w:rsidRPr="00DE4E47" w:rsidRDefault="007967F3" w:rsidP="003C2E49">
            <w:pPr>
              <w:tabs>
                <w:tab w:val="left" w:pos="0"/>
              </w:tabs>
              <w:suppressAutoHyphens/>
              <w:spacing w:before="60" w:after="60"/>
              <w:rPr>
                <w:rFonts w:ascii="Arial" w:hAnsi="Arial" w:cs="Arial"/>
                <w:sz w:val="20"/>
              </w:rPr>
            </w:pPr>
            <w:r w:rsidRPr="00DE4E47">
              <w:rPr>
                <w:rFonts w:ascii="Arial" w:hAnsi="Arial" w:cs="Arial"/>
                <w:sz w:val="20"/>
              </w:rPr>
              <w:t>PhD in Marketing or a related field from an accredited, research-intensive institution</w:t>
            </w:r>
          </w:p>
        </w:tc>
        <w:tc>
          <w:tcPr>
            <w:tcW w:w="657" w:type="pct"/>
          </w:tcPr>
          <w:p w14:paraId="546AA7B0" w14:textId="34714538" w:rsidR="007967F3" w:rsidRPr="00DE4E47" w:rsidRDefault="007967F3" w:rsidP="00C00BBA">
            <w:pPr>
              <w:spacing w:before="60" w:after="60" w:line="240" w:lineRule="exact"/>
              <w:jc w:val="center"/>
              <w:rPr>
                <w:rFonts w:ascii="Arial" w:hAnsi="Arial" w:cs="Arial"/>
                <w:sz w:val="20"/>
              </w:rPr>
            </w:pPr>
            <w:r w:rsidRPr="00DE4E47">
              <w:rPr>
                <w:rFonts w:ascii="Arial" w:hAnsi="Arial" w:cs="Arial"/>
                <w:sz w:val="20"/>
              </w:rPr>
              <w:t>Essential</w:t>
            </w:r>
          </w:p>
        </w:tc>
      </w:tr>
      <w:tr w:rsidR="00AB0B7D" w:rsidRPr="00CC75BF" w14:paraId="0F2F394C" w14:textId="77777777" w:rsidTr="000E7840">
        <w:tblPrEx>
          <w:tblLook w:val="01E0" w:firstRow="1" w:lastRow="1" w:firstColumn="1" w:lastColumn="1" w:noHBand="0" w:noVBand="0"/>
        </w:tblPrEx>
        <w:tc>
          <w:tcPr>
            <w:tcW w:w="4343" w:type="pct"/>
            <w:gridSpan w:val="2"/>
          </w:tcPr>
          <w:p w14:paraId="6A8F04F4" w14:textId="4D367629" w:rsidR="00AB0B7D" w:rsidRPr="00AB0B7D" w:rsidRDefault="00AB0B7D" w:rsidP="00AB0B7D">
            <w:pPr>
              <w:tabs>
                <w:tab w:val="left" w:pos="0"/>
              </w:tabs>
              <w:suppressAutoHyphens/>
              <w:spacing w:before="60" w:after="60"/>
              <w:rPr>
                <w:rFonts w:ascii="Arial" w:hAnsi="Arial" w:cs="Arial"/>
                <w:sz w:val="20"/>
              </w:rPr>
            </w:pPr>
            <w:r w:rsidRPr="00AB0B7D">
              <w:rPr>
                <w:rFonts w:ascii="Arial" w:hAnsi="Arial" w:cs="Arial"/>
                <w:sz w:val="20"/>
              </w:rPr>
              <w:t>Evidence of a consistent and productive record of high-quality internationally and world leading publications in peer reviewed academic journal</w:t>
            </w:r>
            <w:r w:rsidR="00A52DC1">
              <w:rPr>
                <w:rFonts w:ascii="Arial" w:hAnsi="Arial" w:cs="Arial"/>
                <w:sz w:val="20"/>
              </w:rPr>
              <w:t>s</w:t>
            </w:r>
            <w:r>
              <w:rPr>
                <w:rFonts w:ascii="Arial" w:hAnsi="Arial" w:cs="Arial"/>
                <w:sz w:val="20"/>
              </w:rPr>
              <w:t xml:space="preserve"> </w:t>
            </w:r>
          </w:p>
        </w:tc>
        <w:tc>
          <w:tcPr>
            <w:tcW w:w="657" w:type="pct"/>
          </w:tcPr>
          <w:p w14:paraId="0BBDE60D" w14:textId="4E041599" w:rsidR="00AB0B7D" w:rsidRPr="00AB0B7D" w:rsidRDefault="00AB0B7D" w:rsidP="00AB0B7D">
            <w:pPr>
              <w:spacing w:before="60" w:after="60" w:line="240" w:lineRule="exact"/>
              <w:jc w:val="center"/>
              <w:rPr>
                <w:rFonts w:ascii="Arial" w:hAnsi="Arial" w:cs="Arial"/>
                <w:sz w:val="20"/>
              </w:rPr>
            </w:pPr>
            <w:r w:rsidRPr="00AB0B7D">
              <w:rPr>
                <w:rFonts w:ascii="Arial" w:hAnsi="Arial" w:cs="Arial"/>
                <w:sz w:val="20"/>
              </w:rPr>
              <w:t>Essential</w:t>
            </w:r>
          </w:p>
        </w:tc>
      </w:tr>
      <w:tr w:rsidR="00AB0B7D" w:rsidRPr="00CC75BF" w14:paraId="705F230E" w14:textId="77777777" w:rsidTr="00732BE2">
        <w:tblPrEx>
          <w:tblLook w:val="01E0" w:firstRow="1" w:lastRow="1" w:firstColumn="1" w:lastColumn="1" w:noHBand="0" w:noVBand="0"/>
        </w:tblPrEx>
        <w:trPr>
          <w:trHeight w:val="289"/>
        </w:trPr>
        <w:tc>
          <w:tcPr>
            <w:tcW w:w="4343" w:type="pct"/>
            <w:gridSpan w:val="2"/>
          </w:tcPr>
          <w:p w14:paraId="5B474EF2" w14:textId="6160FC26" w:rsidR="00AB0B7D" w:rsidRPr="00DE4E47" w:rsidRDefault="00AB0B7D" w:rsidP="00AB0B7D">
            <w:pPr>
              <w:pStyle w:val="Default"/>
              <w:jc w:val="both"/>
              <w:rPr>
                <w:rFonts w:ascii="Arial" w:hAnsi="Arial" w:cs="Arial"/>
                <w:sz w:val="20"/>
                <w:szCs w:val="20"/>
              </w:rPr>
            </w:pPr>
            <w:r w:rsidRPr="00DE4E47">
              <w:rPr>
                <w:rFonts w:ascii="Arial" w:hAnsi="Arial" w:cs="Arial"/>
                <w:sz w:val="20"/>
              </w:rPr>
              <w:t>Willingness to contribute to programme management, support and development</w:t>
            </w:r>
          </w:p>
        </w:tc>
        <w:tc>
          <w:tcPr>
            <w:tcW w:w="657" w:type="pct"/>
          </w:tcPr>
          <w:p w14:paraId="49DE4DE5" w14:textId="31E10A28" w:rsidR="00AB0B7D" w:rsidRPr="00DE4E47" w:rsidRDefault="00AB0B7D" w:rsidP="00732BE2">
            <w:pPr>
              <w:spacing w:before="60" w:after="60" w:line="240" w:lineRule="exact"/>
              <w:jc w:val="center"/>
              <w:rPr>
                <w:rFonts w:ascii="Arial" w:hAnsi="Arial" w:cs="Arial"/>
                <w:sz w:val="20"/>
              </w:rPr>
            </w:pPr>
            <w:r w:rsidRPr="00DE4E47">
              <w:rPr>
                <w:rFonts w:ascii="Arial" w:hAnsi="Arial" w:cs="Arial"/>
                <w:sz w:val="20"/>
              </w:rPr>
              <w:t>Essential</w:t>
            </w:r>
          </w:p>
        </w:tc>
      </w:tr>
      <w:tr w:rsidR="00AB0B7D" w:rsidRPr="00CC75BF" w14:paraId="64FC69E7" w14:textId="77777777" w:rsidTr="000E7840">
        <w:tblPrEx>
          <w:tblLook w:val="01E0" w:firstRow="1" w:lastRow="1" w:firstColumn="1" w:lastColumn="1" w:noHBand="0" w:noVBand="0"/>
        </w:tblPrEx>
        <w:tc>
          <w:tcPr>
            <w:tcW w:w="4343" w:type="pct"/>
            <w:gridSpan w:val="2"/>
          </w:tcPr>
          <w:p w14:paraId="5E95215C" w14:textId="36E8677F" w:rsidR="00AB0B7D" w:rsidRPr="00DE4E47" w:rsidRDefault="00AB0B7D" w:rsidP="00AB0B7D">
            <w:pPr>
              <w:tabs>
                <w:tab w:val="left" w:pos="0"/>
              </w:tabs>
              <w:suppressAutoHyphens/>
              <w:spacing w:before="60" w:after="60"/>
              <w:rPr>
                <w:rFonts w:ascii="Arial" w:hAnsi="Arial" w:cs="Arial"/>
                <w:sz w:val="20"/>
              </w:rPr>
            </w:pPr>
            <w:r w:rsidRPr="00DE4E47">
              <w:rPr>
                <w:rFonts w:ascii="Arial" w:hAnsi="Arial" w:cs="Arial"/>
                <w:sz w:val="20"/>
              </w:rPr>
              <w:t>Ability and enthusiasm to teach a wider range of Marketing subjects at undergraduate and postgraduate levels, to specialists and non-specialists, while enhancing the student experience</w:t>
            </w:r>
          </w:p>
        </w:tc>
        <w:tc>
          <w:tcPr>
            <w:tcW w:w="657" w:type="pct"/>
          </w:tcPr>
          <w:p w14:paraId="0CD74988" w14:textId="77777777" w:rsidR="00AB0B7D" w:rsidRPr="00DE4E47" w:rsidRDefault="00AB0B7D" w:rsidP="00AB0B7D">
            <w:pPr>
              <w:spacing w:before="60" w:after="60" w:line="240" w:lineRule="exact"/>
              <w:jc w:val="center"/>
              <w:rPr>
                <w:rFonts w:ascii="Arial" w:hAnsi="Arial" w:cs="Arial"/>
                <w:sz w:val="20"/>
              </w:rPr>
            </w:pPr>
            <w:r w:rsidRPr="00DE4E47">
              <w:rPr>
                <w:rFonts w:ascii="Arial" w:hAnsi="Arial" w:cs="Arial"/>
                <w:sz w:val="20"/>
              </w:rPr>
              <w:t>Essential</w:t>
            </w:r>
          </w:p>
          <w:p w14:paraId="1A2DAAC1" w14:textId="77777777" w:rsidR="00AB0B7D" w:rsidRPr="00DE4E47" w:rsidRDefault="00AB0B7D" w:rsidP="00AB0B7D">
            <w:pPr>
              <w:spacing w:before="60" w:after="60" w:line="240" w:lineRule="exact"/>
              <w:jc w:val="center"/>
              <w:rPr>
                <w:rFonts w:ascii="Arial" w:hAnsi="Arial" w:cs="Arial"/>
                <w:sz w:val="20"/>
              </w:rPr>
            </w:pPr>
          </w:p>
        </w:tc>
      </w:tr>
      <w:tr w:rsidR="00AB0B7D" w:rsidRPr="00CC75BF" w14:paraId="5459BEFA" w14:textId="77777777" w:rsidTr="000E7840">
        <w:tblPrEx>
          <w:tblLook w:val="01E0" w:firstRow="1" w:lastRow="1" w:firstColumn="1" w:lastColumn="1" w:noHBand="0" w:noVBand="0"/>
        </w:tblPrEx>
        <w:tc>
          <w:tcPr>
            <w:tcW w:w="4343" w:type="pct"/>
            <w:gridSpan w:val="2"/>
          </w:tcPr>
          <w:p w14:paraId="028FA5D8" w14:textId="158BBEBC" w:rsidR="00AB0B7D" w:rsidRPr="00DE4E47" w:rsidRDefault="00AB0B7D" w:rsidP="00AB0B7D">
            <w:pPr>
              <w:spacing w:before="60" w:after="60"/>
              <w:rPr>
                <w:rFonts w:ascii="Arial" w:hAnsi="Arial" w:cs="Arial"/>
                <w:sz w:val="20"/>
              </w:rPr>
            </w:pPr>
            <w:r w:rsidRPr="00DE4E47">
              <w:rPr>
                <w:rFonts w:ascii="Arial" w:hAnsi="Arial" w:cs="Arial"/>
                <w:sz w:val="20"/>
              </w:rPr>
              <w:t>Excellent interpersonal and communication skills</w:t>
            </w:r>
          </w:p>
        </w:tc>
        <w:tc>
          <w:tcPr>
            <w:tcW w:w="657" w:type="pct"/>
          </w:tcPr>
          <w:p w14:paraId="5BD9FA07" w14:textId="0FB98B7A" w:rsidR="00AB0B7D" w:rsidRPr="00DE4E47" w:rsidRDefault="00AB0B7D" w:rsidP="00732BE2">
            <w:pPr>
              <w:spacing w:before="60" w:after="60" w:line="240" w:lineRule="exact"/>
              <w:jc w:val="center"/>
              <w:rPr>
                <w:rFonts w:ascii="Arial" w:hAnsi="Arial" w:cs="Arial"/>
                <w:sz w:val="20"/>
              </w:rPr>
            </w:pPr>
            <w:r w:rsidRPr="00DE4E47">
              <w:rPr>
                <w:rFonts w:ascii="Arial" w:hAnsi="Arial" w:cs="Arial"/>
                <w:sz w:val="20"/>
              </w:rPr>
              <w:t>Essential</w:t>
            </w:r>
          </w:p>
        </w:tc>
      </w:tr>
      <w:tr w:rsidR="00AB0B7D" w:rsidRPr="00CC75BF" w14:paraId="056CF3CC" w14:textId="77777777" w:rsidTr="000E7840">
        <w:tblPrEx>
          <w:tblLook w:val="01E0" w:firstRow="1" w:lastRow="1" w:firstColumn="1" w:lastColumn="1" w:noHBand="0" w:noVBand="0"/>
        </w:tblPrEx>
        <w:tc>
          <w:tcPr>
            <w:tcW w:w="4343" w:type="pct"/>
            <w:gridSpan w:val="2"/>
          </w:tcPr>
          <w:p w14:paraId="120064E6" w14:textId="0FE84880" w:rsidR="00AB0B7D" w:rsidRPr="00DE4E47" w:rsidRDefault="00AB0B7D" w:rsidP="00AB0B7D">
            <w:pPr>
              <w:spacing w:before="60" w:after="60"/>
              <w:rPr>
                <w:rFonts w:ascii="Arial" w:hAnsi="Arial" w:cs="Arial"/>
                <w:sz w:val="20"/>
              </w:rPr>
            </w:pPr>
            <w:r w:rsidRPr="00DE4E47">
              <w:rPr>
                <w:rFonts w:ascii="Arial" w:hAnsi="Arial" w:cs="Arial"/>
                <w:sz w:val="20"/>
              </w:rPr>
              <w:t>Evidence of high level of teaching and presentational skills</w:t>
            </w:r>
          </w:p>
        </w:tc>
        <w:tc>
          <w:tcPr>
            <w:tcW w:w="657" w:type="pct"/>
          </w:tcPr>
          <w:p w14:paraId="342B8A7F" w14:textId="1263BCDF" w:rsidR="00AB0B7D" w:rsidRPr="00DE4E47" w:rsidRDefault="00AB0B7D" w:rsidP="00732BE2">
            <w:pPr>
              <w:spacing w:before="60" w:after="60" w:line="240" w:lineRule="exact"/>
              <w:jc w:val="center"/>
              <w:rPr>
                <w:rFonts w:ascii="Arial" w:hAnsi="Arial" w:cs="Arial"/>
                <w:sz w:val="20"/>
              </w:rPr>
            </w:pPr>
            <w:r w:rsidRPr="00DE4E47">
              <w:rPr>
                <w:rFonts w:ascii="Arial" w:hAnsi="Arial" w:cs="Arial"/>
                <w:sz w:val="20"/>
              </w:rPr>
              <w:t>Essential</w:t>
            </w:r>
          </w:p>
        </w:tc>
      </w:tr>
      <w:tr w:rsidR="00AB0B7D" w:rsidRPr="00CC75BF" w14:paraId="6F648916" w14:textId="77777777" w:rsidTr="000E7840">
        <w:tblPrEx>
          <w:tblLook w:val="01E0" w:firstRow="1" w:lastRow="1" w:firstColumn="1" w:lastColumn="1" w:noHBand="0" w:noVBand="0"/>
        </w:tblPrEx>
        <w:tc>
          <w:tcPr>
            <w:tcW w:w="4343" w:type="pct"/>
            <w:gridSpan w:val="2"/>
          </w:tcPr>
          <w:p w14:paraId="4C6ED90F" w14:textId="70B278FE" w:rsidR="00AB0B7D" w:rsidRPr="00DE4E47" w:rsidRDefault="00AB0B7D" w:rsidP="00AB0B7D">
            <w:pPr>
              <w:spacing w:before="60" w:after="60"/>
              <w:rPr>
                <w:rFonts w:ascii="Arial" w:hAnsi="Arial" w:cs="Arial"/>
                <w:sz w:val="20"/>
              </w:rPr>
            </w:pPr>
            <w:r w:rsidRPr="00DE4E47">
              <w:rPr>
                <w:rFonts w:ascii="Arial" w:hAnsi="Arial" w:cs="Arial"/>
                <w:sz w:val="20"/>
              </w:rPr>
              <w:t>Flexible and adaptable approach to work</w:t>
            </w:r>
          </w:p>
        </w:tc>
        <w:tc>
          <w:tcPr>
            <w:tcW w:w="657" w:type="pct"/>
          </w:tcPr>
          <w:p w14:paraId="5389FABA" w14:textId="39EB960B" w:rsidR="00AB0B7D" w:rsidRPr="00DE4E47" w:rsidRDefault="00AB0B7D" w:rsidP="00732BE2">
            <w:pPr>
              <w:spacing w:before="60" w:after="60" w:line="240" w:lineRule="exact"/>
              <w:jc w:val="center"/>
              <w:rPr>
                <w:rFonts w:ascii="Arial" w:hAnsi="Arial" w:cs="Arial"/>
                <w:sz w:val="20"/>
              </w:rPr>
            </w:pPr>
            <w:r w:rsidRPr="00DE4E47">
              <w:rPr>
                <w:rFonts w:ascii="Arial" w:hAnsi="Arial" w:cs="Arial"/>
                <w:sz w:val="20"/>
              </w:rPr>
              <w:t>Essential</w:t>
            </w:r>
          </w:p>
        </w:tc>
      </w:tr>
      <w:tr w:rsidR="00AB0B7D" w:rsidRPr="00CC75BF" w14:paraId="79D5515D" w14:textId="77777777" w:rsidTr="000E7840">
        <w:tblPrEx>
          <w:tblLook w:val="01E0" w:firstRow="1" w:lastRow="1" w:firstColumn="1" w:lastColumn="1" w:noHBand="0" w:noVBand="0"/>
        </w:tblPrEx>
        <w:tc>
          <w:tcPr>
            <w:tcW w:w="4343" w:type="pct"/>
            <w:gridSpan w:val="2"/>
          </w:tcPr>
          <w:p w14:paraId="4068DCB3" w14:textId="77777777" w:rsidR="00AB0B7D" w:rsidRPr="00DE4E47" w:rsidRDefault="00AB0B7D" w:rsidP="00AB0B7D">
            <w:pPr>
              <w:spacing w:before="120" w:after="120" w:line="240" w:lineRule="exact"/>
              <w:jc w:val="left"/>
              <w:rPr>
                <w:rFonts w:ascii="Arial" w:hAnsi="Arial" w:cs="Arial"/>
                <w:b/>
                <w:sz w:val="20"/>
              </w:rPr>
            </w:pPr>
            <w:r w:rsidRPr="00DE4E47">
              <w:rPr>
                <w:rFonts w:ascii="Arial" w:hAnsi="Arial" w:cs="Arial"/>
                <w:b/>
                <w:sz w:val="20"/>
              </w:rPr>
              <w:t xml:space="preserve">Special Requirements </w:t>
            </w:r>
          </w:p>
        </w:tc>
        <w:tc>
          <w:tcPr>
            <w:tcW w:w="657" w:type="pct"/>
            <w:vAlign w:val="center"/>
          </w:tcPr>
          <w:p w14:paraId="11E78490" w14:textId="77777777" w:rsidR="00AB0B7D" w:rsidRPr="00DE4E47" w:rsidRDefault="00AB0B7D" w:rsidP="00AB0B7D">
            <w:pPr>
              <w:spacing w:after="0" w:line="240" w:lineRule="exact"/>
              <w:jc w:val="center"/>
              <w:rPr>
                <w:rFonts w:ascii="Arial" w:hAnsi="Arial" w:cs="Arial"/>
                <w:b/>
                <w:sz w:val="20"/>
              </w:rPr>
            </w:pPr>
            <w:r w:rsidRPr="00DE4E47">
              <w:rPr>
                <w:rFonts w:ascii="Arial" w:hAnsi="Arial" w:cs="Arial"/>
                <w:b/>
                <w:sz w:val="20"/>
              </w:rPr>
              <w:t>Essential/</w:t>
            </w:r>
            <w:r w:rsidRPr="00DE4E47">
              <w:rPr>
                <w:rFonts w:ascii="Arial" w:hAnsi="Arial" w:cs="Arial"/>
                <w:b/>
                <w:sz w:val="20"/>
              </w:rPr>
              <w:br/>
              <w:t>Desirable</w:t>
            </w:r>
          </w:p>
        </w:tc>
      </w:tr>
      <w:tr w:rsidR="00AB0B7D" w:rsidRPr="00EA7094" w14:paraId="181DD5BB" w14:textId="77777777" w:rsidTr="000E7840">
        <w:tblPrEx>
          <w:tblLook w:val="01E0" w:firstRow="1" w:lastRow="1" w:firstColumn="1" w:lastColumn="1" w:noHBand="0" w:noVBand="0"/>
        </w:tblPrEx>
        <w:tc>
          <w:tcPr>
            <w:tcW w:w="4343" w:type="pct"/>
            <w:gridSpan w:val="2"/>
          </w:tcPr>
          <w:p w14:paraId="620B7C92" w14:textId="24C214F8" w:rsidR="00AB0B7D" w:rsidRPr="00DE4E47" w:rsidRDefault="00E63A51" w:rsidP="00AB0B7D">
            <w:pPr>
              <w:pStyle w:val="Default"/>
              <w:rPr>
                <w:rFonts w:ascii="Arial" w:hAnsi="Arial" w:cs="Arial"/>
                <w:sz w:val="20"/>
                <w:szCs w:val="20"/>
              </w:rPr>
            </w:pPr>
            <w:r>
              <w:rPr>
                <w:rFonts w:ascii="Aptos Display" w:hAnsi="Aptos Display" w:cstheme="minorHAnsi"/>
                <w:sz w:val="22"/>
                <w:szCs w:val="22"/>
              </w:rPr>
              <w:t xml:space="preserve">Evidence of </w:t>
            </w:r>
            <w:r w:rsidRPr="00D66C2F">
              <w:rPr>
                <w:rFonts w:ascii="Aptos Display" w:hAnsi="Aptos Display" w:cstheme="minorHAnsi"/>
                <w:sz w:val="22"/>
                <w:szCs w:val="22"/>
              </w:rPr>
              <w:t>a strong and developing international research profile, evidenced by high-quality, field-advancing publications and a clear agenda for future research.</w:t>
            </w:r>
          </w:p>
        </w:tc>
        <w:tc>
          <w:tcPr>
            <w:tcW w:w="657" w:type="pct"/>
          </w:tcPr>
          <w:p w14:paraId="6DB6C7DA" w14:textId="310F383D" w:rsidR="00AB0B7D" w:rsidRPr="00DE4E47" w:rsidRDefault="00503205" w:rsidP="00AB0B7D">
            <w:pPr>
              <w:spacing w:before="60" w:after="60" w:line="240" w:lineRule="exact"/>
              <w:jc w:val="center"/>
              <w:rPr>
                <w:rFonts w:ascii="Arial" w:hAnsi="Arial" w:cs="Arial"/>
                <w:sz w:val="20"/>
              </w:rPr>
            </w:pPr>
            <w:r>
              <w:rPr>
                <w:rFonts w:ascii="Arial" w:hAnsi="Arial" w:cs="Arial"/>
                <w:sz w:val="20"/>
              </w:rPr>
              <w:t>Essential</w:t>
            </w:r>
          </w:p>
        </w:tc>
      </w:tr>
      <w:tr w:rsidR="00732BE2" w:rsidRPr="00EA7094" w14:paraId="16494235" w14:textId="77777777" w:rsidTr="000E7840">
        <w:tblPrEx>
          <w:tblLook w:val="01E0" w:firstRow="1" w:lastRow="1" w:firstColumn="1" w:lastColumn="1" w:noHBand="0" w:noVBand="0"/>
        </w:tblPrEx>
        <w:tc>
          <w:tcPr>
            <w:tcW w:w="4343" w:type="pct"/>
            <w:gridSpan w:val="2"/>
          </w:tcPr>
          <w:p w14:paraId="342FDEEC" w14:textId="1D68892E" w:rsidR="00732BE2" w:rsidRDefault="00C00BBA" w:rsidP="00AB0B7D">
            <w:pPr>
              <w:pStyle w:val="Default"/>
              <w:jc w:val="both"/>
              <w:rPr>
                <w:rFonts w:ascii="Arial" w:hAnsi="Arial" w:cs="Arial"/>
                <w:sz w:val="20"/>
                <w:szCs w:val="20"/>
              </w:rPr>
            </w:pPr>
            <w:r>
              <w:rPr>
                <w:rFonts w:ascii="Arial" w:hAnsi="Arial" w:cs="Arial"/>
                <w:sz w:val="20"/>
                <w:szCs w:val="20"/>
              </w:rPr>
              <w:t>Provan track record of leading innovative research proposals, submitting funding bids and securing external income</w:t>
            </w:r>
          </w:p>
        </w:tc>
        <w:tc>
          <w:tcPr>
            <w:tcW w:w="657" w:type="pct"/>
          </w:tcPr>
          <w:p w14:paraId="2B87DD80" w14:textId="69AF0C33" w:rsidR="00732BE2" w:rsidRDefault="00C00BBA" w:rsidP="00AB0B7D">
            <w:pPr>
              <w:spacing w:before="60" w:after="60" w:line="240" w:lineRule="exact"/>
              <w:jc w:val="center"/>
              <w:rPr>
                <w:rFonts w:ascii="Arial" w:hAnsi="Arial" w:cs="Arial"/>
                <w:sz w:val="20"/>
              </w:rPr>
            </w:pPr>
            <w:r>
              <w:rPr>
                <w:rFonts w:ascii="Arial" w:hAnsi="Arial" w:cs="Arial"/>
                <w:sz w:val="20"/>
              </w:rPr>
              <w:t>Essential</w:t>
            </w:r>
          </w:p>
        </w:tc>
      </w:tr>
      <w:tr w:rsidR="00AB0B7D" w:rsidRPr="00EA7094" w14:paraId="65A28D13" w14:textId="77777777" w:rsidTr="000E7840">
        <w:tblPrEx>
          <w:tblLook w:val="01E0" w:firstRow="1" w:lastRow="1" w:firstColumn="1" w:lastColumn="1" w:noHBand="0" w:noVBand="0"/>
        </w:tblPrEx>
        <w:tc>
          <w:tcPr>
            <w:tcW w:w="4343" w:type="pct"/>
            <w:gridSpan w:val="2"/>
          </w:tcPr>
          <w:p w14:paraId="4B9D3130" w14:textId="224648FB" w:rsidR="00AB0B7D" w:rsidRPr="00DE4E47" w:rsidRDefault="00AB0B7D" w:rsidP="00AB0B7D">
            <w:pPr>
              <w:pStyle w:val="Default"/>
              <w:jc w:val="both"/>
              <w:rPr>
                <w:rFonts w:ascii="Arial" w:hAnsi="Arial" w:cs="Arial"/>
                <w:sz w:val="20"/>
                <w:szCs w:val="20"/>
              </w:rPr>
            </w:pPr>
            <w:r>
              <w:rPr>
                <w:rFonts w:ascii="Arial" w:hAnsi="Arial" w:cs="Arial"/>
                <w:sz w:val="20"/>
                <w:szCs w:val="20"/>
              </w:rPr>
              <w:t>A</w:t>
            </w:r>
            <w:r w:rsidRPr="004A5255">
              <w:rPr>
                <w:rFonts w:ascii="Arial" w:hAnsi="Arial" w:cs="Arial"/>
                <w:sz w:val="20"/>
                <w:szCs w:val="20"/>
              </w:rPr>
              <w:t xml:space="preserve">bility </w:t>
            </w:r>
            <w:r w:rsidR="004F1687">
              <w:rPr>
                <w:rFonts w:ascii="Arial" w:hAnsi="Arial" w:cs="Arial"/>
                <w:sz w:val="20"/>
                <w:szCs w:val="20"/>
              </w:rPr>
              <w:t>or</w:t>
            </w:r>
            <w:r w:rsidRPr="004A5255">
              <w:rPr>
                <w:rFonts w:ascii="Arial" w:hAnsi="Arial" w:cs="Arial"/>
                <w:sz w:val="20"/>
                <w:szCs w:val="20"/>
              </w:rPr>
              <w:t xml:space="preserve"> experience of teaching analytics</w:t>
            </w:r>
          </w:p>
        </w:tc>
        <w:tc>
          <w:tcPr>
            <w:tcW w:w="657" w:type="pct"/>
          </w:tcPr>
          <w:p w14:paraId="6874D880" w14:textId="7FDA7CCC" w:rsidR="00AB0B7D" w:rsidRPr="00DE4E47" w:rsidRDefault="009D537B" w:rsidP="00AB0B7D">
            <w:pPr>
              <w:spacing w:before="60" w:after="60" w:line="240" w:lineRule="exact"/>
              <w:jc w:val="center"/>
              <w:rPr>
                <w:rFonts w:ascii="Arial" w:hAnsi="Arial" w:cs="Arial"/>
                <w:sz w:val="20"/>
              </w:rPr>
            </w:pPr>
            <w:r>
              <w:rPr>
                <w:rFonts w:ascii="Arial" w:hAnsi="Arial" w:cs="Arial"/>
                <w:sz w:val="20"/>
              </w:rPr>
              <w:t>Desirable</w:t>
            </w:r>
          </w:p>
        </w:tc>
      </w:tr>
      <w:tr w:rsidR="00AB0B7D" w:rsidRPr="00EA7094" w14:paraId="436B30AF" w14:textId="77777777" w:rsidTr="000E7840">
        <w:tblPrEx>
          <w:tblLook w:val="01E0" w:firstRow="1" w:lastRow="1" w:firstColumn="1" w:lastColumn="1" w:noHBand="0" w:noVBand="0"/>
        </w:tblPrEx>
        <w:tc>
          <w:tcPr>
            <w:tcW w:w="4343" w:type="pct"/>
            <w:gridSpan w:val="2"/>
          </w:tcPr>
          <w:p w14:paraId="079F60D0" w14:textId="13EB1AF0" w:rsidR="00AB0B7D" w:rsidRPr="00DE4E47" w:rsidRDefault="00AB0B7D" w:rsidP="007D6840">
            <w:pPr>
              <w:spacing w:before="60" w:after="60" w:line="240" w:lineRule="exact"/>
              <w:rPr>
                <w:rFonts w:ascii="Arial" w:hAnsi="Arial" w:cs="Arial"/>
                <w:sz w:val="20"/>
              </w:rPr>
            </w:pPr>
            <w:r w:rsidRPr="00DE4E47">
              <w:rPr>
                <w:rFonts w:ascii="Arial" w:hAnsi="Arial" w:cs="Arial"/>
                <w:sz w:val="20"/>
              </w:rPr>
              <w:t xml:space="preserve">Working with industry </w:t>
            </w:r>
          </w:p>
        </w:tc>
        <w:tc>
          <w:tcPr>
            <w:tcW w:w="657" w:type="pct"/>
          </w:tcPr>
          <w:p w14:paraId="0851C124" w14:textId="3D751672" w:rsidR="00AB0B7D" w:rsidRPr="00DE4E47" w:rsidRDefault="00AB0B7D" w:rsidP="00AB0B7D">
            <w:pPr>
              <w:spacing w:before="60" w:after="60" w:line="240" w:lineRule="exact"/>
              <w:jc w:val="center"/>
              <w:rPr>
                <w:rFonts w:ascii="Arial" w:hAnsi="Arial" w:cs="Arial"/>
                <w:sz w:val="20"/>
              </w:rPr>
            </w:pPr>
            <w:r w:rsidRPr="00DE4E47">
              <w:rPr>
                <w:rFonts w:ascii="Arial" w:hAnsi="Arial" w:cs="Arial"/>
                <w:sz w:val="20"/>
              </w:rPr>
              <w:t>Desirable</w:t>
            </w:r>
          </w:p>
        </w:tc>
      </w:tr>
    </w:tbl>
    <w:p w14:paraId="2C9A741D" w14:textId="77777777" w:rsidR="00C00BBA" w:rsidRDefault="00C00BBA">
      <w:r>
        <w:br w:type="page"/>
      </w:r>
    </w:p>
    <w:tbl>
      <w:tblPr>
        <w:tblW w:w="48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747"/>
      </w:tblGrid>
      <w:tr w:rsidR="007967F3" w:rsidRPr="00400AAA" w14:paraId="5EC5DA32" w14:textId="77777777" w:rsidTr="003C2E49">
        <w:trPr>
          <w:trHeight w:val="272"/>
        </w:trPr>
        <w:tc>
          <w:tcPr>
            <w:tcW w:w="5000" w:type="pct"/>
            <w:shd w:val="clear" w:color="auto" w:fill="99CCFF"/>
          </w:tcPr>
          <w:p w14:paraId="023782AB" w14:textId="7B7402C0" w:rsidR="007967F3" w:rsidRPr="00DE4E47" w:rsidRDefault="000E7840" w:rsidP="007967F3">
            <w:pPr>
              <w:spacing w:before="60" w:after="60"/>
              <w:jc w:val="left"/>
              <w:rPr>
                <w:rFonts w:ascii="Arial" w:hAnsi="Arial" w:cs="Arial"/>
                <w:b/>
                <w:kern w:val="28"/>
                <w:sz w:val="20"/>
              </w:rPr>
            </w:pPr>
            <w:r>
              <w:lastRenderedPageBreak/>
              <w:br w:type="page"/>
            </w:r>
            <w:r w:rsidR="007967F3" w:rsidRPr="00DE4E47">
              <w:rPr>
                <w:rFonts w:ascii="Arial" w:hAnsi="Arial" w:cs="Arial"/>
                <w:kern w:val="28"/>
                <w:sz w:val="20"/>
              </w:rPr>
              <w:br w:type="page"/>
            </w:r>
            <w:r w:rsidR="007967F3" w:rsidRPr="00DE4E47">
              <w:rPr>
                <w:rFonts w:ascii="Arial" w:hAnsi="Arial" w:cs="Arial"/>
                <w:b/>
                <w:kern w:val="28"/>
                <w:sz w:val="20"/>
              </w:rPr>
              <w:t>Key Responsibilities</w:t>
            </w:r>
          </w:p>
          <w:p w14:paraId="269C8C7A" w14:textId="77777777" w:rsidR="007967F3" w:rsidRPr="00DE4E47" w:rsidRDefault="007967F3" w:rsidP="007967F3">
            <w:pPr>
              <w:spacing w:before="60" w:after="60"/>
              <w:rPr>
                <w:rFonts w:ascii="Arial" w:hAnsi="Arial" w:cs="Arial"/>
                <w:sz w:val="20"/>
              </w:rPr>
            </w:pPr>
            <w:r w:rsidRPr="00DE4E47">
              <w:rPr>
                <w:rFonts w:ascii="Arial" w:hAnsi="Arial" w:cs="Arial"/>
                <w:sz w:val="20"/>
                <w:lang w:eastAsia="en-GB"/>
              </w:rPr>
              <w:t>This</w:t>
            </w:r>
            <w:r w:rsidRPr="00DE4E47">
              <w:rPr>
                <w:rFonts w:ascii="Arial" w:hAnsi="Arial" w:cs="Arial"/>
                <w:bCs/>
                <w:iCs/>
                <w:sz w:val="20"/>
                <w:lang w:eastAsia="en-GB"/>
              </w:rPr>
              <w:t xml:space="preserve"> document is not designed to be a list of all tasks undertaken but an outline record of any faculty/post specific responsibilities (5 </w:t>
            </w:r>
            <w:r w:rsidRPr="00DE4E47">
              <w:rPr>
                <w:rFonts w:ascii="Arial" w:hAnsi="Arial" w:cs="Arial"/>
                <w:sz w:val="20"/>
                <w:lang w:eastAsia="en-GB"/>
              </w:rPr>
              <w:t>to 8 maximum).  This should be read in conjunction with those contained within the accompanying generic Role Profile.</w:t>
            </w:r>
          </w:p>
        </w:tc>
      </w:tr>
      <w:tr w:rsidR="007967F3" w:rsidRPr="00C30F19" w14:paraId="61CBAA4D" w14:textId="77777777" w:rsidTr="00026F36">
        <w:trPr>
          <w:trHeight w:val="1975"/>
        </w:trPr>
        <w:tc>
          <w:tcPr>
            <w:tcW w:w="5000" w:type="pct"/>
            <w:tcBorders>
              <w:bottom w:val="single" w:sz="4" w:space="0" w:color="auto"/>
            </w:tcBorders>
          </w:tcPr>
          <w:p w14:paraId="675091A5" w14:textId="77777777" w:rsidR="007967F3" w:rsidRPr="00DE4E47" w:rsidRDefault="007967F3" w:rsidP="007967F3">
            <w:pPr>
              <w:autoSpaceDE w:val="0"/>
              <w:autoSpaceDN w:val="0"/>
              <w:adjustRightInd w:val="0"/>
              <w:spacing w:after="0"/>
              <w:ind w:left="720"/>
              <w:jc w:val="left"/>
              <w:rPr>
                <w:rFonts w:ascii="Arial" w:hAnsi="Arial" w:cs="Arial"/>
                <w:sz w:val="20"/>
              </w:rPr>
            </w:pPr>
          </w:p>
          <w:p w14:paraId="6770F662" w14:textId="059BFB65" w:rsidR="007967F3" w:rsidRPr="00A52094" w:rsidRDefault="007967F3" w:rsidP="00A52094">
            <w:pPr>
              <w:pStyle w:val="ListParagraph"/>
              <w:numPr>
                <w:ilvl w:val="0"/>
                <w:numId w:val="4"/>
              </w:numPr>
              <w:tabs>
                <w:tab w:val="left" w:pos="0"/>
              </w:tabs>
              <w:suppressAutoHyphens/>
              <w:spacing w:before="60" w:after="60"/>
              <w:rPr>
                <w:rFonts w:ascii="Arial" w:hAnsi="Arial" w:cs="Arial"/>
                <w:sz w:val="20"/>
              </w:rPr>
            </w:pPr>
            <w:r w:rsidRPr="00A52094">
              <w:rPr>
                <w:rFonts w:ascii="Arial" w:hAnsi="Arial" w:cs="Arial"/>
                <w:sz w:val="20"/>
              </w:rPr>
              <w:t>Conduct sustainable independent research to an internationally excellent standard</w:t>
            </w:r>
          </w:p>
          <w:p w14:paraId="3D7AFA0B" w14:textId="22D5138E" w:rsidR="00CD0F8C" w:rsidRPr="00A52094" w:rsidRDefault="00CD0F8C" w:rsidP="00A52094">
            <w:pPr>
              <w:pStyle w:val="ListParagraph"/>
              <w:numPr>
                <w:ilvl w:val="0"/>
                <w:numId w:val="4"/>
              </w:numPr>
              <w:tabs>
                <w:tab w:val="left" w:pos="0"/>
              </w:tabs>
              <w:suppressAutoHyphens/>
              <w:spacing w:before="60" w:after="60"/>
              <w:rPr>
                <w:rFonts w:ascii="Arial" w:hAnsi="Arial" w:cs="Arial"/>
                <w:sz w:val="20"/>
              </w:rPr>
            </w:pPr>
            <w:r w:rsidRPr="00A52094">
              <w:rPr>
                <w:rFonts w:ascii="Arial" w:hAnsi="Arial" w:cs="Arial"/>
                <w:sz w:val="20"/>
              </w:rPr>
              <w:t>Assist</w:t>
            </w:r>
            <w:r w:rsidRPr="00A52094">
              <w:rPr>
                <w:rFonts w:ascii="Aptos Display" w:hAnsi="Aptos Display" w:cstheme="minorHAnsi"/>
                <w:sz w:val="22"/>
                <w:szCs w:val="22"/>
              </w:rPr>
              <w:t xml:space="preserve"> in developing interdisciplinary research and innovation activity at the intersection of marketing, analytics, and digital innovation. This includes building collaborations across the School and University, engaging external partners, and contributing to a strong pipeline of high-quality research funding.</w:t>
            </w:r>
          </w:p>
          <w:p w14:paraId="358F4003" w14:textId="299BEA75" w:rsidR="007967F3" w:rsidRPr="00A52094" w:rsidRDefault="007967F3" w:rsidP="00A52094">
            <w:pPr>
              <w:pStyle w:val="ListParagraph"/>
              <w:numPr>
                <w:ilvl w:val="0"/>
                <w:numId w:val="4"/>
              </w:numPr>
              <w:tabs>
                <w:tab w:val="left" w:pos="0"/>
              </w:tabs>
              <w:suppressAutoHyphens/>
              <w:spacing w:before="60" w:after="60"/>
              <w:rPr>
                <w:rFonts w:ascii="Arial" w:hAnsi="Arial" w:cs="Arial"/>
                <w:sz w:val="20"/>
              </w:rPr>
            </w:pPr>
            <w:r w:rsidRPr="00A52094">
              <w:rPr>
                <w:rFonts w:ascii="Arial" w:hAnsi="Arial" w:cs="Arial"/>
                <w:sz w:val="20"/>
              </w:rPr>
              <w:t>Stimulate and facilitate research in Surrey Business School through collaboration and</w:t>
            </w:r>
            <w:r w:rsidR="00860180" w:rsidRPr="00A52094">
              <w:rPr>
                <w:rFonts w:ascii="Arial" w:hAnsi="Arial" w:cs="Arial"/>
                <w:sz w:val="20"/>
              </w:rPr>
              <w:t xml:space="preserve"> recruitment/</w:t>
            </w:r>
            <w:r w:rsidRPr="00A52094">
              <w:rPr>
                <w:rFonts w:ascii="Arial" w:hAnsi="Arial" w:cs="Arial"/>
                <w:sz w:val="20"/>
              </w:rPr>
              <w:t xml:space="preserve"> supervision of research students </w:t>
            </w:r>
          </w:p>
          <w:p w14:paraId="762EED57" w14:textId="290D6B7A" w:rsidR="007967F3" w:rsidRPr="00A52094" w:rsidRDefault="007967F3" w:rsidP="00A52094">
            <w:pPr>
              <w:pStyle w:val="ListParagraph"/>
              <w:numPr>
                <w:ilvl w:val="0"/>
                <w:numId w:val="4"/>
              </w:numPr>
              <w:tabs>
                <w:tab w:val="left" w:pos="0"/>
              </w:tabs>
              <w:suppressAutoHyphens/>
              <w:spacing w:before="60" w:after="60"/>
              <w:rPr>
                <w:rFonts w:ascii="Arial" w:hAnsi="Arial" w:cs="Arial"/>
                <w:sz w:val="20"/>
              </w:rPr>
            </w:pPr>
            <w:r w:rsidRPr="00A52094">
              <w:rPr>
                <w:rFonts w:ascii="Arial" w:hAnsi="Arial" w:cs="Arial"/>
                <w:sz w:val="20"/>
              </w:rPr>
              <w:t xml:space="preserve">Enhance the academic standing of the School through contribution at national and international conferences. </w:t>
            </w:r>
          </w:p>
          <w:p w14:paraId="6E3E3E46" w14:textId="1670E2D5" w:rsidR="008E6755" w:rsidRPr="00A52094" w:rsidRDefault="008E6755" w:rsidP="00A52094">
            <w:pPr>
              <w:pStyle w:val="ListParagraph"/>
              <w:numPr>
                <w:ilvl w:val="0"/>
                <w:numId w:val="4"/>
              </w:numPr>
              <w:tabs>
                <w:tab w:val="left" w:pos="0"/>
              </w:tabs>
              <w:suppressAutoHyphens/>
              <w:spacing w:before="60" w:after="60"/>
              <w:rPr>
                <w:rFonts w:ascii="Arial" w:hAnsi="Arial" w:cs="Arial"/>
                <w:sz w:val="20"/>
              </w:rPr>
            </w:pPr>
            <w:r w:rsidRPr="00A52094">
              <w:rPr>
                <w:rFonts w:ascii="Aptos Display" w:hAnsi="Aptos Display" w:cstheme="minorHAnsi"/>
                <w:sz w:val="22"/>
                <w:szCs w:val="22"/>
              </w:rPr>
              <w:t>Contribute to the School’s leadership in digital innovation and AI</w:t>
            </w:r>
          </w:p>
          <w:p w14:paraId="658EE68F" w14:textId="1BB279CE" w:rsidR="007967F3" w:rsidRPr="00A52094" w:rsidRDefault="007967F3" w:rsidP="00A52094">
            <w:pPr>
              <w:pStyle w:val="ListParagraph"/>
              <w:numPr>
                <w:ilvl w:val="0"/>
                <w:numId w:val="4"/>
              </w:numPr>
              <w:tabs>
                <w:tab w:val="left" w:pos="0"/>
              </w:tabs>
              <w:suppressAutoHyphens/>
              <w:spacing w:before="60" w:after="60"/>
              <w:rPr>
                <w:rFonts w:ascii="Arial" w:hAnsi="Arial" w:cs="Arial"/>
                <w:sz w:val="20"/>
              </w:rPr>
            </w:pPr>
            <w:r w:rsidRPr="00A52094">
              <w:rPr>
                <w:rFonts w:ascii="Arial" w:hAnsi="Arial" w:cs="Arial"/>
                <w:sz w:val="20"/>
              </w:rPr>
              <w:t xml:space="preserve">Contribute to the teaching of </w:t>
            </w:r>
            <w:r w:rsidR="008E6755" w:rsidRPr="00A52094">
              <w:rPr>
                <w:rFonts w:ascii="Arial" w:hAnsi="Arial" w:cs="Arial"/>
                <w:sz w:val="20"/>
              </w:rPr>
              <w:t>discipline</w:t>
            </w:r>
            <w:r w:rsidR="0072659E" w:rsidRPr="00A52094">
              <w:rPr>
                <w:rFonts w:ascii="Arial" w:hAnsi="Arial" w:cs="Arial"/>
                <w:sz w:val="20"/>
              </w:rPr>
              <w:t xml:space="preserve"> subjects</w:t>
            </w:r>
            <w:r w:rsidRPr="00A52094">
              <w:rPr>
                <w:rFonts w:ascii="Arial" w:hAnsi="Arial" w:cs="Arial"/>
                <w:sz w:val="20"/>
              </w:rPr>
              <w:t xml:space="preserve"> </w:t>
            </w:r>
          </w:p>
          <w:p w14:paraId="53BD8D08" w14:textId="56D1FEF2" w:rsidR="007967F3" w:rsidRPr="00A52094" w:rsidRDefault="007967F3" w:rsidP="00A52094">
            <w:pPr>
              <w:pStyle w:val="ListParagraph"/>
              <w:numPr>
                <w:ilvl w:val="0"/>
                <w:numId w:val="4"/>
              </w:numPr>
              <w:tabs>
                <w:tab w:val="left" w:pos="0"/>
              </w:tabs>
              <w:suppressAutoHyphens/>
              <w:spacing w:before="60" w:after="60"/>
              <w:rPr>
                <w:rFonts w:ascii="Arial" w:hAnsi="Arial" w:cs="Arial"/>
                <w:sz w:val="20"/>
              </w:rPr>
            </w:pPr>
            <w:r w:rsidRPr="00A52094">
              <w:rPr>
                <w:rFonts w:ascii="Arial" w:hAnsi="Arial" w:cs="Arial"/>
                <w:sz w:val="20"/>
              </w:rPr>
              <w:t xml:space="preserve">Contribute to the strategic development of the </w:t>
            </w:r>
            <w:r w:rsidR="0075654E" w:rsidRPr="00A52094">
              <w:rPr>
                <w:rFonts w:ascii="Arial" w:hAnsi="Arial" w:cs="Arial"/>
                <w:sz w:val="20"/>
              </w:rPr>
              <w:t>Strategy, Marketing and International Business Discipline</w:t>
            </w:r>
            <w:r w:rsidRPr="00A52094">
              <w:rPr>
                <w:rFonts w:ascii="Arial" w:hAnsi="Arial" w:cs="Arial"/>
                <w:sz w:val="20"/>
              </w:rPr>
              <w:t xml:space="preserve">, and </w:t>
            </w:r>
            <w:r w:rsidR="0072659E" w:rsidRPr="00A52094">
              <w:rPr>
                <w:rFonts w:ascii="Arial" w:hAnsi="Arial" w:cs="Arial"/>
                <w:sz w:val="20"/>
              </w:rPr>
              <w:t xml:space="preserve">the </w:t>
            </w:r>
            <w:r w:rsidRPr="00A52094">
              <w:rPr>
                <w:rFonts w:ascii="Arial" w:hAnsi="Arial" w:cs="Arial"/>
                <w:sz w:val="20"/>
              </w:rPr>
              <w:t xml:space="preserve">wider culture of the School through engagement with research strategy, programme development and business school projects and initiatives. </w:t>
            </w:r>
          </w:p>
          <w:p w14:paraId="68BC24C6" w14:textId="6F0E8720" w:rsidR="007967F3" w:rsidRPr="00A52094" w:rsidRDefault="00F96263" w:rsidP="00A52094">
            <w:pPr>
              <w:pStyle w:val="ListParagraph"/>
              <w:numPr>
                <w:ilvl w:val="0"/>
                <w:numId w:val="4"/>
              </w:numPr>
              <w:tabs>
                <w:tab w:val="left" w:pos="0"/>
              </w:tabs>
              <w:suppressAutoHyphens/>
              <w:spacing w:before="60" w:after="60"/>
              <w:rPr>
                <w:rFonts w:ascii="Arial" w:hAnsi="Arial" w:cs="Arial"/>
                <w:sz w:val="20"/>
              </w:rPr>
            </w:pPr>
            <w:r w:rsidRPr="00A52094">
              <w:rPr>
                <w:rFonts w:ascii="Arial" w:hAnsi="Arial" w:cs="Arial"/>
                <w:sz w:val="20"/>
              </w:rPr>
              <w:t>Support</w:t>
            </w:r>
            <w:r w:rsidR="007967F3" w:rsidRPr="00A52094">
              <w:rPr>
                <w:rFonts w:ascii="Arial" w:hAnsi="Arial" w:cs="Arial"/>
                <w:sz w:val="20"/>
              </w:rPr>
              <w:t xml:space="preserve"> the academic culture of the School and </w:t>
            </w:r>
            <w:r w:rsidR="0075654E" w:rsidRPr="00A52094">
              <w:rPr>
                <w:rFonts w:ascii="Arial" w:hAnsi="Arial" w:cs="Arial"/>
                <w:sz w:val="20"/>
              </w:rPr>
              <w:t>Discipline</w:t>
            </w:r>
            <w:r w:rsidR="007967F3" w:rsidRPr="00A52094">
              <w:rPr>
                <w:rFonts w:ascii="Arial" w:hAnsi="Arial" w:cs="Arial"/>
                <w:sz w:val="20"/>
              </w:rPr>
              <w:t xml:space="preserve"> through taking key academic leadership role</w:t>
            </w:r>
            <w:r w:rsidR="0072659E" w:rsidRPr="00A52094">
              <w:rPr>
                <w:rFonts w:ascii="Arial" w:hAnsi="Arial" w:cs="Arial"/>
                <w:sz w:val="20"/>
              </w:rPr>
              <w:t>s</w:t>
            </w:r>
            <w:r w:rsidR="007967F3" w:rsidRPr="00A52094">
              <w:rPr>
                <w:rFonts w:ascii="Arial" w:hAnsi="Arial" w:cs="Arial"/>
                <w:sz w:val="20"/>
              </w:rPr>
              <w:t>, along with regular attendance/leading (as appropriate) of meetings and related activities – both inside and outside of semester time</w:t>
            </w:r>
            <w:r w:rsidR="0075654E" w:rsidRPr="00A52094">
              <w:rPr>
                <w:rFonts w:ascii="Arial" w:hAnsi="Arial" w:cs="Arial"/>
                <w:sz w:val="20"/>
              </w:rPr>
              <w:t>.</w:t>
            </w:r>
          </w:p>
          <w:p w14:paraId="490E3C13" w14:textId="77777777" w:rsidR="007967F3" w:rsidRPr="00DE4E47" w:rsidRDefault="007967F3" w:rsidP="007967F3">
            <w:pPr>
              <w:tabs>
                <w:tab w:val="left" w:pos="0"/>
              </w:tabs>
              <w:suppressAutoHyphens/>
              <w:spacing w:before="60" w:after="60"/>
              <w:rPr>
                <w:rFonts w:ascii="Arial" w:hAnsi="Arial" w:cs="Arial"/>
                <w:sz w:val="20"/>
              </w:rPr>
            </w:pPr>
          </w:p>
          <w:p w14:paraId="55C0D581" w14:textId="2472D4DB" w:rsidR="007967F3" w:rsidRPr="00DE4E47" w:rsidRDefault="007967F3" w:rsidP="007967F3">
            <w:pPr>
              <w:tabs>
                <w:tab w:val="left" w:pos="0"/>
              </w:tabs>
              <w:suppressAutoHyphens/>
              <w:spacing w:before="60" w:after="60"/>
              <w:rPr>
                <w:rFonts w:ascii="Arial" w:hAnsi="Arial" w:cs="Arial"/>
                <w:sz w:val="20"/>
              </w:rPr>
            </w:pPr>
            <w:r w:rsidRPr="00DE4E47">
              <w:rPr>
                <w:rFonts w:ascii="Arial" w:hAnsi="Arial" w:cs="Arial"/>
                <w:sz w:val="20"/>
              </w:rPr>
              <w:t>N.B. The above list is not exhaustive</w:t>
            </w:r>
          </w:p>
        </w:tc>
      </w:tr>
    </w:tbl>
    <w:p w14:paraId="5D513026" w14:textId="77777777" w:rsidR="00DD305A" w:rsidRDefault="00DD305A"/>
    <w:sectPr w:rsidR="00DD305A" w:rsidSect="00A52094">
      <w:pgSz w:w="11906" w:h="16838"/>
      <w:pgMar w:top="1440" w:right="1440" w:bottom="851"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roxima Nova Light">
    <w:altName w:val="Tahoma"/>
    <w:charset w:val="00"/>
    <w:family w:val="auto"/>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Frutiger LT Std 45 Light">
    <w:altName w:val="Segoe UI Semilight"/>
    <w:panose1 w:val="00000000000000000000"/>
    <w:charset w:val="00"/>
    <w:family w:val="swiss"/>
    <w:notTrueType/>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95C46"/>
    <w:multiLevelType w:val="hybridMultilevel"/>
    <w:tmpl w:val="FAEA819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3B026B4"/>
    <w:multiLevelType w:val="hybridMultilevel"/>
    <w:tmpl w:val="F29E376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073457D"/>
    <w:multiLevelType w:val="hybridMultilevel"/>
    <w:tmpl w:val="69F2E4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34D5FBD"/>
    <w:multiLevelType w:val="hybridMultilevel"/>
    <w:tmpl w:val="299483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57401463">
    <w:abstractNumId w:val="0"/>
  </w:num>
  <w:num w:numId="2" w16cid:durableId="1078090951">
    <w:abstractNumId w:val="3"/>
  </w:num>
  <w:num w:numId="3" w16cid:durableId="627396991">
    <w:abstractNumId w:val="2"/>
  </w:num>
  <w:num w:numId="4" w16cid:durableId="6603525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UzNTE0MDe2MDUysjBT0lEKTi0uzszPAykwqgUAlk3naCwAAAA="/>
  </w:docVars>
  <w:rsids>
    <w:rsidRoot w:val="001D2857"/>
    <w:rsid w:val="000128A5"/>
    <w:rsid w:val="00026F36"/>
    <w:rsid w:val="000766D2"/>
    <w:rsid w:val="000E7840"/>
    <w:rsid w:val="0011337F"/>
    <w:rsid w:val="00125CDA"/>
    <w:rsid w:val="00144C82"/>
    <w:rsid w:val="001D2857"/>
    <w:rsid w:val="001F455B"/>
    <w:rsid w:val="002214CA"/>
    <w:rsid w:val="002320B2"/>
    <w:rsid w:val="0036405B"/>
    <w:rsid w:val="00394940"/>
    <w:rsid w:val="004144BC"/>
    <w:rsid w:val="0043107A"/>
    <w:rsid w:val="004A5255"/>
    <w:rsid w:val="004C3FE6"/>
    <w:rsid w:val="004E3441"/>
    <w:rsid w:val="004F1687"/>
    <w:rsid w:val="00503205"/>
    <w:rsid w:val="005530FE"/>
    <w:rsid w:val="00587920"/>
    <w:rsid w:val="005B55C4"/>
    <w:rsid w:val="006142C6"/>
    <w:rsid w:val="0072659E"/>
    <w:rsid w:val="00732BE2"/>
    <w:rsid w:val="0075654E"/>
    <w:rsid w:val="007967F3"/>
    <w:rsid w:val="007C7BC3"/>
    <w:rsid w:val="007D6840"/>
    <w:rsid w:val="007E7E0C"/>
    <w:rsid w:val="008329A5"/>
    <w:rsid w:val="00860180"/>
    <w:rsid w:val="008D4849"/>
    <w:rsid w:val="008E6755"/>
    <w:rsid w:val="009D537B"/>
    <w:rsid w:val="00A52094"/>
    <w:rsid w:val="00A52DC1"/>
    <w:rsid w:val="00A857A7"/>
    <w:rsid w:val="00AB0B7D"/>
    <w:rsid w:val="00B91E04"/>
    <w:rsid w:val="00C00BBA"/>
    <w:rsid w:val="00C77EA8"/>
    <w:rsid w:val="00CC28D0"/>
    <w:rsid w:val="00CC31AD"/>
    <w:rsid w:val="00CD0F8C"/>
    <w:rsid w:val="00CF3E21"/>
    <w:rsid w:val="00D1432E"/>
    <w:rsid w:val="00D94A49"/>
    <w:rsid w:val="00DD305A"/>
    <w:rsid w:val="00DE4E47"/>
    <w:rsid w:val="00E10B2D"/>
    <w:rsid w:val="00E26553"/>
    <w:rsid w:val="00E30104"/>
    <w:rsid w:val="00E63A51"/>
    <w:rsid w:val="00EC4140"/>
    <w:rsid w:val="00F21B7E"/>
    <w:rsid w:val="00F278BB"/>
    <w:rsid w:val="00F96263"/>
    <w:rsid w:val="00FC3629"/>
    <w:rsid w:val="00FE53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CDD23"/>
  <w15:chartTrackingRefBased/>
  <w15:docId w15:val="{6940CFE1-B298-4714-B95A-DD8013DA5A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2857"/>
    <w:pPr>
      <w:spacing w:after="240" w:line="240" w:lineRule="auto"/>
      <w:jc w:val="both"/>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C28D0"/>
    <w:rPr>
      <w:color w:val="0563C1"/>
      <w:u w:val="single"/>
    </w:rPr>
  </w:style>
  <w:style w:type="paragraph" w:customStyle="1" w:styleId="xxmsonormal">
    <w:name w:val="x_xmsonormal"/>
    <w:basedOn w:val="Normal"/>
    <w:rsid w:val="00CC28D0"/>
    <w:pPr>
      <w:spacing w:after="0"/>
      <w:jc w:val="left"/>
    </w:pPr>
    <w:rPr>
      <w:rFonts w:eastAsiaTheme="minorHAnsi"/>
      <w:szCs w:val="24"/>
      <w:lang w:eastAsia="en-GB"/>
    </w:rPr>
  </w:style>
  <w:style w:type="paragraph" w:customStyle="1" w:styleId="xxdefault">
    <w:name w:val="x_xdefault"/>
    <w:basedOn w:val="Normal"/>
    <w:rsid w:val="00CC28D0"/>
    <w:pPr>
      <w:autoSpaceDE w:val="0"/>
      <w:autoSpaceDN w:val="0"/>
      <w:spacing w:after="0"/>
      <w:jc w:val="left"/>
    </w:pPr>
    <w:rPr>
      <w:rFonts w:ascii="Proxima Nova Light" w:eastAsiaTheme="minorHAnsi" w:hAnsi="Proxima Nova Light" w:cs="Calibri"/>
      <w:color w:val="000000"/>
      <w:szCs w:val="24"/>
      <w:lang w:eastAsia="en-GB"/>
    </w:rPr>
  </w:style>
  <w:style w:type="character" w:customStyle="1" w:styleId="xxmsohyperlink">
    <w:name w:val="x_xmsohyperlink"/>
    <w:basedOn w:val="DefaultParagraphFont"/>
    <w:rsid w:val="00CC28D0"/>
    <w:rPr>
      <w:color w:val="0000FF"/>
      <w:u w:val="single"/>
    </w:rPr>
  </w:style>
  <w:style w:type="character" w:styleId="SubtleEmphasis">
    <w:name w:val="Subtle Emphasis"/>
    <w:basedOn w:val="DefaultParagraphFont"/>
    <w:uiPriority w:val="19"/>
    <w:qFormat/>
    <w:rsid w:val="00CC28D0"/>
    <w:rPr>
      <w:i/>
      <w:iCs/>
      <w:color w:val="404040" w:themeColor="text1" w:themeTint="BF"/>
    </w:rPr>
  </w:style>
  <w:style w:type="paragraph" w:styleId="NormalWeb">
    <w:name w:val="Normal (Web)"/>
    <w:basedOn w:val="Normal"/>
    <w:uiPriority w:val="99"/>
    <w:unhideWhenUsed/>
    <w:rsid w:val="00125CDA"/>
    <w:pPr>
      <w:spacing w:before="100" w:beforeAutospacing="1" w:after="100" w:afterAutospacing="1"/>
      <w:jc w:val="left"/>
    </w:pPr>
    <w:rPr>
      <w:szCs w:val="24"/>
      <w:lang w:eastAsia="en-GB"/>
    </w:rPr>
  </w:style>
  <w:style w:type="paragraph" w:customStyle="1" w:styleId="Default">
    <w:name w:val="Default"/>
    <w:rsid w:val="004144BC"/>
    <w:pPr>
      <w:autoSpaceDE w:val="0"/>
      <w:autoSpaceDN w:val="0"/>
      <w:adjustRightInd w:val="0"/>
      <w:spacing w:after="0" w:line="240" w:lineRule="auto"/>
    </w:pPr>
    <w:rPr>
      <w:rFonts w:ascii="Segoe UI" w:hAnsi="Segoe UI" w:cs="Segoe UI"/>
      <w:color w:val="000000"/>
      <w:sz w:val="24"/>
      <w:szCs w:val="24"/>
    </w:rPr>
  </w:style>
  <w:style w:type="character" w:styleId="Strong">
    <w:name w:val="Strong"/>
    <w:basedOn w:val="DefaultParagraphFont"/>
    <w:uiPriority w:val="22"/>
    <w:qFormat/>
    <w:rsid w:val="00FC3629"/>
    <w:rPr>
      <w:b/>
      <w:bCs/>
    </w:rPr>
  </w:style>
  <w:style w:type="paragraph" w:styleId="ListParagraph">
    <w:name w:val="List Paragraph"/>
    <w:basedOn w:val="Normal"/>
    <w:uiPriority w:val="34"/>
    <w:qFormat/>
    <w:rsid w:val="00CD0F8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5463951">
      <w:bodyDiv w:val="1"/>
      <w:marLeft w:val="0"/>
      <w:marRight w:val="0"/>
      <w:marTop w:val="0"/>
      <w:marBottom w:val="0"/>
      <w:divBdr>
        <w:top w:val="none" w:sz="0" w:space="0" w:color="auto"/>
        <w:left w:val="none" w:sz="0" w:space="0" w:color="auto"/>
        <w:bottom w:val="none" w:sz="0" w:space="0" w:color="auto"/>
        <w:right w:val="none" w:sz="0" w:space="0" w:color="auto"/>
      </w:divBdr>
      <w:divsChild>
        <w:div w:id="21008339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77AC4FEC1B2F6439C31D8D7A114225A" ma:contentTypeVersion="20" ma:contentTypeDescription="Create a new document." ma:contentTypeScope="" ma:versionID="815cf02f0375685670c9804c13210ff6">
  <xsd:schema xmlns:xsd="http://www.w3.org/2001/XMLSchema" xmlns:xs="http://www.w3.org/2001/XMLSchema" xmlns:p="http://schemas.microsoft.com/office/2006/metadata/properties" xmlns:ns2="0b6153e4-d787-4b8e-81f9-bf89916190be" xmlns:ns3="7237c883-2c2e-4f89-81de-83e4abf00aca" targetNamespace="http://schemas.microsoft.com/office/2006/metadata/properties" ma:root="true" ma:fieldsID="ed7bddceecb67f250d5993d8736d474d" ns2:_="" ns3:_="">
    <xsd:import namespace="0b6153e4-d787-4b8e-81f9-bf89916190be"/>
    <xsd:import namespace="7237c883-2c2e-4f89-81de-83e4abf00ac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3:TaxCatchAll" minOccurs="0"/>
                <xsd:element ref="ns2:MediaServiceDateTaken" minOccurs="0"/>
                <xsd:element ref="ns2:lcf76f155ced4ddcb4097134ff3c332f" minOccurs="0"/>
                <xsd:element ref="ns2:MediaServiceLocation"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6153e4-d787-4b8e-81f9-bf89916190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8692e38-9dd4-4db7-af25-16fcd4767bb7"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237c883-2c2e-4f89-81de-83e4abf00aca"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81508a42-2607-41ed-b82d-9fa4e19c08ed}" ma:internalName="TaxCatchAll" ma:showField="CatchAllData" ma:web="7237c883-2c2e-4f89-81de-83e4abf00a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7237c883-2c2e-4f89-81de-83e4abf00aca" xsi:nil="true"/>
    <lcf76f155ced4ddcb4097134ff3c332f xmlns="0b6153e4-d787-4b8e-81f9-bf89916190b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ECF97DB-A5C0-4C5D-A737-E643A4D983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6153e4-d787-4b8e-81f9-bf89916190be"/>
    <ds:schemaRef ds:uri="7237c883-2c2e-4f89-81de-83e4abf00a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103D96F-E6B7-4B83-BC90-74A2CDE8021F}">
  <ds:schemaRefs>
    <ds:schemaRef ds:uri="http://schemas.microsoft.com/office/2006/metadata/properties"/>
    <ds:schemaRef ds:uri="http://schemas.microsoft.com/office/infopath/2007/PartnerControls"/>
    <ds:schemaRef ds:uri="7237c883-2c2e-4f89-81de-83e4abf00aca"/>
    <ds:schemaRef ds:uri="0b6153e4-d787-4b8e-81f9-bf89916190be"/>
  </ds:schemaRefs>
</ds:datastoreItem>
</file>

<file path=customXml/itemProps3.xml><?xml version="1.0" encoding="utf-8"?>
<ds:datastoreItem xmlns:ds="http://schemas.openxmlformats.org/officeDocument/2006/customXml" ds:itemID="{251C72EB-B9EC-42FD-8ABC-A21DB0428490}">
  <ds:schemaRefs>
    <ds:schemaRef ds:uri="http://schemas.microsoft.com/sharepoint/v3/contenttype/forms"/>
  </ds:schemaRefs>
</ds:datastoreItem>
</file>

<file path=docMetadata/LabelInfo.xml><?xml version="1.0" encoding="utf-8"?>
<clbl:labelList xmlns:clbl="http://schemas.microsoft.com/office/2020/mipLabelMetadata">
  <clbl:label id="{6b902693-1074-40aa-9e21-d89446a2ebb5}" enabled="0" method="" siteId="{6b902693-1074-40aa-9e21-d89446a2ebb5}" removed="1"/>
</clbl:labelList>
</file>

<file path=docProps/app.xml><?xml version="1.0" encoding="utf-8"?>
<Properties xmlns="http://schemas.openxmlformats.org/officeDocument/2006/extended-properties" xmlns:vt="http://schemas.openxmlformats.org/officeDocument/2006/docPropsVTypes">
  <Template>Normal</Template>
  <TotalTime>3</TotalTime>
  <Pages>2</Pages>
  <Words>683</Words>
  <Characters>3895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University of Surrey</Company>
  <LinksUpToDate>false</LinksUpToDate>
  <CharactersWithSpaces>4569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Warrington CJ Ms (Human Resources)</dc:creator>
  <cp:keywords/>
  <dc:description/>
  <cp:lastModifiedBy>Blamey, Vicki (SBS School Admin)</cp:lastModifiedBy>
  <cp:revision>4</cp:revision>
  <dcterms:created xsi:type="dcterms:W3CDTF">2026-09-12T08:23:00Z</dcterms:created>
  <dcterms:modified xsi:type="dcterms:W3CDTF">2026-09-15T09:03:00Z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0x010100377AC4FEC1B2F6439C31D8D7A114225A</vt:lpwstr>
  </property>
  <property fmtid="{D5CDD505-2E9C-101B-9397-08002B2CF9AE}" pid="3" name="MediaServiceImageTags">
    <vt:lpwstr/>
  </property>
</Properties>
</file>